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4B" w:rsidRPr="00632A7E" w:rsidRDefault="00172164" w:rsidP="00696A4B">
      <w:pPr>
        <w:shd w:val="clear" w:color="auto" w:fill="FFFFFF"/>
        <w:spacing w:before="450" w:after="150" w:line="240" w:lineRule="auto"/>
        <w:outlineLvl w:val="2"/>
        <w:rPr>
          <w:rFonts w:ascii="Century Gothic" w:eastAsia="Times New Roman" w:hAnsi="Century Gothic" w:cs="Times New Roman"/>
          <w:b/>
          <w:color w:val="833C0B" w:themeColor="accent2" w:themeShade="80"/>
          <w:sz w:val="36"/>
          <w:szCs w:val="36"/>
          <w:lang w:eastAsia="pt-PT"/>
        </w:rPr>
      </w:pPr>
      <w:r w:rsidRPr="00632A7E">
        <w:rPr>
          <w:rFonts w:ascii="Century Gothic" w:eastAsia="Times New Roman" w:hAnsi="Century Gothic" w:cs="Times New Roman"/>
          <w:b/>
          <w:color w:val="833C0B" w:themeColor="accent2" w:themeShade="80"/>
          <w:sz w:val="36"/>
          <w:szCs w:val="36"/>
          <w:lang w:eastAsia="pt-PT"/>
        </w:rPr>
        <w:t>L</w:t>
      </w:r>
      <w:r w:rsidR="00696A4B" w:rsidRPr="00632A7E">
        <w:rPr>
          <w:rFonts w:ascii="Century Gothic" w:eastAsia="Times New Roman" w:hAnsi="Century Gothic" w:cs="Times New Roman"/>
          <w:b/>
          <w:color w:val="833C0B" w:themeColor="accent2" w:themeShade="80"/>
          <w:sz w:val="36"/>
          <w:szCs w:val="36"/>
          <w:lang w:eastAsia="pt-PT"/>
        </w:rPr>
        <w:t>ista com compilação de algumas entidades de multibanco úteis:</w:t>
      </w:r>
      <w:r w:rsidR="00F14DA8" w:rsidRPr="00632A7E">
        <w:rPr>
          <w:rFonts w:ascii="Century Gothic" w:eastAsia="Times New Roman" w:hAnsi="Century Gothic" w:cs="Times New Roman"/>
          <w:b/>
          <w:color w:val="833C0B" w:themeColor="accent2" w:themeShade="80"/>
          <w:sz w:val="36"/>
          <w:szCs w:val="36"/>
          <w:lang w:eastAsia="pt-PT"/>
        </w:rPr>
        <w:t xml:space="preserve"> </w:t>
      </w:r>
    </w:p>
    <w:p w:rsidR="00696A4B" w:rsidRPr="00172164" w:rsidRDefault="00696A4B" w:rsidP="00696A4B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</w:pP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t>10095 – Pagamentos ao Estado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10074 – Carregamento telemóvel operadora (??)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10083 – TIP-TRANSPORTES INTERMODAIS PORTO ACE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10121 – ACP (Automóvel Clube de Portugal)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10128 – FIDELIDADE COMPANHIA SEGUROS SA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10131 – TRANSPORTES AEREOS PORTUGUESES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10132 – Liberty Seguros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10155 – LOJA DO CONDOMINIO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10158 – VODAFONE PORTUGAL COMUNICACOES PESSOAIS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10175 – Seleções Readears Digest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10208 – Global Noticias – Anúncios Jornal de Noticias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10211 – Câmara Municipal do Porto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10212 – MOTOR PRESS LISBOA,EDICAO E DISTRIB. SA</w:t>
      </w:r>
      <w:bookmarkStart w:id="0" w:name="_GoBack"/>
      <w:bookmarkEnd w:id="0"/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10227 – CARAVELA-COMPANHIA DE SEGUROS SA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10231 – INATEL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10241 – CompraFacil (Serviço de atribuição de referencias pagamento MB a pequenas empresas / particulares. Por vezes utilizado para burlas)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10244 – Victoria Seguros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10261 – OK TeleSeguro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10294 – AGEAS PORTUGAL COMPANHIA SEGUROS SA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10297 – Vodafone Portugal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10335 – ORDEM DOS ENFERMEIROS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10351 – NOS Madeira Comunicações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10363 – FNAC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10404 – COOPERATIVA FORMACAO ANIMACAO CULTURAL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10420 – FIDELIDADE COMPANHIA SEGUROS SA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10451 – ISEP – Instituto Superior de Engenharia do Porto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10482 – F.C. Porto Pagamento quotas de sócio – Sportinveste Multimedia SA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10511 – Porto Editora – Escola Virtual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10550 – OTIS ELEVADORES LDA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10559 – Ifthenpay (Serviço de atribuição de referencias pagamento MB a pequenas empresas / particulares)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10575 – VIAGENS ABREU SA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11609 – INST SUP CIENCIAS SOCIAIS POLITICAS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10611 – EasyPay (Serviço de atribuição de referencias pagamento MB a pequenas empresas / particulares. Por vezes utilizado para burlas)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10612 – SWEETS 4 U – COM. E REP.PROD.ALIM.LDA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10641 – INST.GEST.FINAC INFRA ESTRU JUSTICA IP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10644 – Toconline – Licensa de utilização de programa de facturação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10652 – SAGE Portugal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10828 – NESTLE PORTUGAL SA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10954 – MEO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10958 – ISEP – Instituto Superior de Engenharia do Porto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10996 – ADENE AGENCIA PARA A ENERGIA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11012 – INSTITUTO REGISTOS NOTARIADO,IP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11013 – Portal da Empresa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11024 – Lusopay – Serviço de atribuição de referencias pagamento MB a pequenas empresas / particulares.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11056 – NSeguros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11062 – A.C.P. MEDIACAO SEGUROS SA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11063 – SEGURADORAS UNIDAS, SA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11100 – CLINICA CUF CASCAIS, S.A.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11202 – Ifthenpay (Serviço de atribuição de referencias pagamento MB a pequenas empresas / particulares)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lastRenderedPageBreak/>
        <w:t>11216 – MUNICIPIO DE ESTREMOZ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11241 – La Redoute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11249 – CompraFacil (Serviço de atribuição de referencias pagamento MB a pequenas empresas / particulares. Por vezes utilizado para burlas) / HIPAY.COM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11283 – EDP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11299 – Pagamento IES – Informação Empresarial Simplificada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11314 – ONSALESIT SA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11335 – Mediadora de seguros Athenas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11364 – Endesa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11409 – COURLUX INTERNATIONAL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11412 – Pagamento de anúncios Standvirtual / Imovirtual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11413 – TAP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11421 – CAMARA MUNICIPAL DE LISBOA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11440 – ISEP Carregamento Cartão Alimentação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11471 – TRANSPORTES AEREOS PORTUGUESES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11473- Ifthenpay (Serviço de atribuição de referencias pagamento MB a pequenas empresas / particulares) / Clínica Paris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11604, 11686, 11687, 11802, 11873, 11925, 11988, 11989, 11990 – Ifthenpay (Serviço de atribuição de referencias pagamento MB a pequenas empresas / particulares)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11589 – Worten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11606 – CIF-AGENCIA DE VIAGENS E TURISMO, SA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11644 – IBERDROLA ENERGIA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11669 – MULTICERT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11687 – Audilar – Rádio Popular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11693 – CENTRO HOSPITALAR E UNIVERSITARIO DE COIMBRA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11706 – UNIVERSIDADE LISBOA – Verão na Ulisboa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11708 – MHR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11711 – INSTITUTO REGISTOS NOTARIADO,IP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11712 – INSTITUTO REGISTOS NOTARIADO,IP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11713 – INSTITUTO REGISTOS NOTARIADO,IP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11726 – VERTBAUDET PORTUGAL LDA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11737 – Ticket Restaurant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11749 – Sport Zone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11795 – Instituto dos Registos e do Notariado – Registo Predial Online, RPO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11811 – CENTRO SOCIAL DA LEGIAO DA BOA VONTADE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11843 – EASYPAY INSTITUICAO DE PAGAMENTOS LDA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11854 – PPRO FINANCIAL LTD – Entidade de serviço de atribuição de referencias pagamento MB a pequenas empresas / particulares. Por vezes utilizado para burlas.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11873 – IFTHENPAY LDA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11877 – EUPAGO INSTITUICAO PAGAMENTO LDA / Pagmento programa facturação Invoice Express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11893 – HPME SA – HI-MEDIA PORTE MONNAIE ÉLECTRONIQUE (HPME) SA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11896 – INSTITUTO DE AVALIACAO EDUCATIVA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11925 – IFTHENPAY LDA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11937 – Instituto dos Registos e do Notariado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11944 – Brisa / Via verde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11950 – CAMARA MUNICIPAL DE LISBOA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11979 – PAYPAYUE I PAG UNIP LDA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12009 – GOLD ENERGY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12020 – EASYPAY INSTITUICAO DE PAGAMENTOS LDA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12057 – DALENYS PAYMENT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12121 – ENDESA ENERGIA SUCURSAL PORTUGAL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20130 – NOVO BANCO S.A.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20145 – SPORTING CLUBE PORTUGAL – FUTEBOL SAD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20160 – Jogos Santa Casa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20173 – LIBERTY SEGUROS SA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20174 – EDP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20175 – Allianz (Seguros)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20181 – INSTITUTO GESTAO FINANC SEG SOCIAL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lastRenderedPageBreak/>
        <w:t>20183 – Generali (Seguros)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20185 – BNP PARIBAS PERSONAL FINANCE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20229 – GE CONSUMER FINANCE IFIC SA.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20237 – Entidades Públicas / Execuções Fiscais / ORDEM DOS SOLICITADORES E AGENTES DE EXECUÇÃO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20341 – VIA VERDE PORTUGAL – S.G.E.COBRANCAS SA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20394 – BANCO COMERCIAL PORTUGUES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20409 – Federação Portuguesa de Futebol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20414 – BANCO ELECTRONICO SERVICO TOTAL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20420 – Metlife Europe Limited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20426 – FCPorto – Porto Comercial SA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20442 – NOS – ZON Pagamento facturas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20484 – Caixa Geral de Depósitos (ex. carregamento de cartões de débito pré pagos)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20498 – BANCO SANTANDER CONSUMER PORTUGAL, SA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20601 – BNP PARIBAS PERSONAL FINANCE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20603 – Optimus / Clix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20641 – Serviços Municipalizados de Loures – Águas (eventualmente utilizado também por outros munícipios)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20659 – Zurich Seguros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20670 – BANCO SANTANDER TOTTA S.A.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20678 – ONEY / Jumbo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20718 – BANCO SANTANDER TOTTA S.A.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20724 – AUTORIDADE PARA CONDICOES TRABALHO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20741 – CREDIBOM-SOC.FIN.AQUISICAO A CREDITO, SA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20754 – Santander Totta – Cartão de crédito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20776 – AGEAS PORTUGAL COMPANHIA SEGUROS SA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20804 – UNICRE-INSTITUICAO FINANCEIRA CREDITO SA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20811 – Águas de Lisboa (EPAL)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20812 – EDP serviço universal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20815 – Águas de Gaia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20821 – IST, Instituto Superior Técnico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20832 – EMPRESA ELECTRICIDADE MADEIRA SA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20834 – NOVO BANCO S.A.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20838 – INSTITUTO SUPERIOR ECONOMIA GESTAO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20839 – Cetelem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20843 – Pagamento multa / coima rodoviária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20858 – COFIDIS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20890 – WIZINK BANK, SA (BARCLAYCARD)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20891 – Wizink Bank SA – Barclays Cartão de crédito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20912 – ISPA INST SUPERIOR PSICOLOGIA APLICADA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20918 – UNIVERSIDADE AVEIRO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20934 – Açoreana Seguros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20936 – NOWO COMMUNICATIONS, SA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20961 – Rentokill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20975 – INSTITUTO M T TERRESTRES,IP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20977 – Remax – Casax, Consultadoria de Gestão Lda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20987 – BLUETICKET SERVICOS BILHETICA SA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21034 – BANCO PRIMUS SA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21056 – Segurança Social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21086 – INSTITUTO M T TERRESTRES,IP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21096 – Galp Energia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21098 – EasyPay (Serviço de atribuição de referencias pagamento MB a pequenas empresas / particulares. Por vezes utilizado para burlas)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21135 – SEGURADORAS UNIDAS SA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21154 – CTT (Pagamento Portagens)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21159 – MEO Pagamento facturas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21177 – Gás (Galp)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21188 – EDP SOLUCOES COMERCIAIS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21196 – EDP SOLUCOES COMERCIAIS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lastRenderedPageBreak/>
        <w:t>21199 – ASSOC.PORT.EMPRESAS CONTAB.ADMINISTRACAO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21212 – MUNICIPIO PAREDES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21218 – Ascendi Portagens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21225 – MONTELLANO LDA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21234 – Vialivre (Portagens)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21235 – OTIS ELEVADORES LDA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21245 – BMW GMBH SUCURSAL PORTUGUESA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21269 – UNIVERSIDADE DO PORTO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21276 – TOTTA SEGUROS-COMP.SEG.DE VIDA,SA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21309 – MUNICIPIO DE TERRAS DE BOURO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21312 – CAIXA ECONOMICA MONTEPIO GERAL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21318 – MUNICIPIO DE COIMBRA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21321 – PRIMAVERA SOFTWARE, SA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21344 – MUNICIPIO DE GONDOMAR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21365 – SERVDEBT CAPITAL ASSET MANAGEMENT LDA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21375 – BANCO COMERCIAL PORTUGUES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21383 – WURTH PORTUGAL TECNICA DE MONTAGEM, LDA.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21417 – ASCENDI PINHAL INTERIOR ESTRADAS PINHAL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21426 – PT PAY SA (Serviços Meo Wallet, TicketLine, outros…)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21448 – FCT, Fundos de Compensação do Trabalho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21467 – LIBERTY SEGUROS SA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21487- AV-AGUAS VALONGO SA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21489 – BANCO COMERCIAL PORTUGUES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21496 – CMPEA-EMPRESA AGUAS MUNICIPIO PORTO,E.M.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21535 – LISGARANTE-SOC.DE GARANTIA MUTUA, SA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21540 – AEGON SANTANDER PORTUGAL VIDA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21546 – UNION DE CREDITOS IMOBILIARIOS, SA, EFC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21557 – CTT – Correios de Portugal (Cobrança de Serviços, por ex, Água da CM Moita, Agere – Braga)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21572 – VITORIA SEGUROS, SA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21575 – SERVICOS MUNICIPALIZADOS CALDAS RAINHA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21577 – LEASE PLAN PORTUGAL LDA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21579 – NOS COMUNICACOES SA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21604 – EUPAGO INSTITUICAO PAGAMENTO LDA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21606 – ORDEM DOS ENFERMEIROS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21607 – CTT EXPRESSO-SERVICO POSTAIS LOGISTICA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21615 – LOGICOMER GESTAO E RECUP DE CREDITO SA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21619 – SERVICOS MUNICIPALIZADOS DE LEIRIA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21622 – Águas de Coimbra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21625 – SERV. MUNIC. ELECT. AGUAS SANEAM. C. M. MAIA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21651 – Águas de Gaia</w:t>
      </w:r>
      <w:r w:rsidRPr="00172164">
        <w:rPr>
          <w:rFonts w:ascii="Century Gothic" w:eastAsia="Times New Roman" w:hAnsi="Century Gothic" w:cs="Times New Roman"/>
          <w:b/>
          <w:color w:val="494949"/>
          <w:sz w:val="21"/>
          <w:szCs w:val="21"/>
          <w:lang w:eastAsia="pt-PT"/>
        </w:rPr>
        <w:br/>
        <w:t>23000 – ENTERTAINMENT TECHNOLOGIES LIMITED</w:t>
      </w:r>
    </w:p>
    <w:p w:rsidR="00294A73" w:rsidRPr="00172164" w:rsidRDefault="00294A73">
      <w:pPr>
        <w:rPr>
          <w:b/>
        </w:rPr>
      </w:pPr>
    </w:p>
    <w:sectPr w:rsidR="00294A73" w:rsidRPr="00172164" w:rsidSect="008F3BA2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17"/>
    <w:rsid w:val="00172164"/>
    <w:rsid w:val="00294A73"/>
    <w:rsid w:val="00632A7E"/>
    <w:rsid w:val="00696A4B"/>
    <w:rsid w:val="008F3BA2"/>
    <w:rsid w:val="00E47917"/>
    <w:rsid w:val="00F1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B511F-B0C6-4E04-A85A-E842A3DD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ter"/>
    <w:uiPriority w:val="9"/>
    <w:qFormat/>
    <w:rsid w:val="00696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uiPriority w:val="9"/>
    <w:rsid w:val="00696A4B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69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F14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1310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Cabeça</dc:creator>
  <cp:keywords/>
  <dc:description/>
  <cp:lastModifiedBy>João Cabeça</cp:lastModifiedBy>
  <cp:revision>6</cp:revision>
  <dcterms:created xsi:type="dcterms:W3CDTF">2017-09-07T17:59:00Z</dcterms:created>
  <dcterms:modified xsi:type="dcterms:W3CDTF">2017-09-13T22:40:00Z</dcterms:modified>
</cp:coreProperties>
</file>